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2E016" w14:textId="7F3B2E35" w:rsidR="005D53E7" w:rsidRPr="00737948" w:rsidRDefault="005D53E7" w:rsidP="005D53E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 w:rsidR="00106C7D">
        <w:rPr>
          <w:rFonts w:ascii="Arial" w:hAnsi="Arial" w:cs="Arial"/>
          <w:b/>
          <w:bCs/>
          <w:sz w:val="24"/>
        </w:rPr>
        <w:t>0988</w:t>
      </w:r>
    </w:p>
    <w:p w14:paraId="3FAB5C52" w14:textId="36CDDD38" w:rsidR="005D53E7" w:rsidRPr="00737948" w:rsidRDefault="005D53E7" w:rsidP="005D53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 w:rsidR="00106C7D">
        <w:rPr>
          <w:rFonts w:ascii="Arial" w:hAnsi="Arial" w:cs="Arial"/>
          <w:b/>
          <w:bCs/>
          <w:sz w:val="24"/>
        </w:rPr>
        <w:tab/>
        <w:t>(Revision of SP-240631)</w:t>
      </w:r>
    </w:p>
    <w:p w14:paraId="2C0195B3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53D8BAAF" w14:textId="467E88D4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Proximity-based Services in 5GS - Phase 3</w:t>
      </w:r>
    </w:p>
    <w:p w14:paraId="3C7EB06E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6343322B" w14:textId="77777777" w:rsidR="005D53E7" w:rsidRPr="00737948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6.2.2</w:t>
      </w:r>
    </w:p>
    <w:p w14:paraId="23E87D08" w14:textId="77777777" w:rsidR="005D53E7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val="en-US" w:eastAsia="zh-CN"/>
        </w:rPr>
      </w:pPr>
    </w:p>
    <w:p w14:paraId="46FA7788" w14:textId="6ACAC204" w:rsidR="001E489F" w:rsidRPr="005D53E7" w:rsidRDefault="00461283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>SA WG2 Meeting #16</w:t>
      </w:r>
      <w:r w:rsidR="008C5A6E" w:rsidRPr="005D53E7">
        <w:rPr>
          <w:rFonts w:ascii="Arial" w:hAnsi="Arial" w:cs="Arial"/>
          <w:b/>
          <w:bCs/>
        </w:rPr>
        <w:t>3</w:t>
      </w:r>
      <w:r w:rsidR="001E489F" w:rsidRPr="005D53E7">
        <w:rPr>
          <w:rFonts w:ascii="Arial" w:hAnsi="Arial" w:cs="Arial"/>
          <w:b/>
          <w:bCs/>
        </w:rPr>
        <w:tab/>
      </w:r>
      <w:r w:rsidR="006564FD" w:rsidRPr="005D53E7">
        <w:rPr>
          <w:rFonts w:ascii="Arial" w:hAnsi="Arial" w:cs="Arial"/>
          <w:b/>
          <w:bCs/>
        </w:rPr>
        <w:t>S</w:t>
      </w:r>
      <w:r w:rsidR="0088197C" w:rsidRPr="005D53E7">
        <w:rPr>
          <w:rFonts w:ascii="Arial" w:hAnsi="Arial" w:cs="Arial"/>
          <w:b/>
          <w:bCs/>
        </w:rPr>
        <w:t>2</w:t>
      </w:r>
      <w:r w:rsidR="001E489F" w:rsidRPr="005D53E7">
        <w:rPr>
          <w:rFonts w:ascii="Arial" w:hAnsi="Arial" w:cs="Arial"/>
          <w:b/>
          <w:bCs/>
        </w:rPr>
        <w:t>-</w:t>
      </w:r>
      <w:r w:rsidR="00246B66" w:rsidRPr="005D53E7">
        <w:rPr>
          <w:rFonts w:ascii="Arial" w:hAnsi="Arial" w:cs="Arial"/>
          <w:b/>
          <w:bCs/>
        </w:rPr>
        <w:t>2</w:t>
      </w:r>
      <w:r w:rsidRPr="005D53E7">
        <w:rPr>
          <w:rFonts w:ascii="Arial" w:hAnsi="Arial" w:cs="Arial"/>
          <w:b/>
          <w:bCs/>
        </w:rPr>
        <w:t>4</w:t>
      </w:r>
      <w:r w:rsidR="00B05936" w:rsidRPr="005D53E7">
        <w:rPr>
          <w:rFonts w:ascii="Arial" w:hAnsi="Arial" w:cs="Arial"/>
          <w:b/>
          <w:bCs/>
        </w:rPr>
        <w:t>0</w:t>
      </w:r>
      <w:r w:rsidR="003D3439" w:rsidRPr="005D53E7">
        <w:rPr>
          <w:rFonts w:ascii="Arial" w:hAnsi="Arial" w:cs="Arial"/>
          <w:b/>
          <w:bCs/>
        </w:rPr>
        <w:t>7</w:t>
      </w:r>
      <w:r w:rsidR="00A44460" w:rsidRPr="005D53E7">
        <w:rPr>
          <w:rFonts w:ascii="Arial" w:hAnsi="Arial" w:cs="Arial"/>
          <w:b/>
          <w:bCs/>
        </w:rPr>
        <w:t>371</w:t>
      </w:r>
    </w:p>
    <w:p w14:paraId="5794B085" w14:textId="39978322" w:rsidR="00404809" w:rsidRPr="005D53E7" w:rsidRDefault="00404809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ab/>
        <w:t>(was S2-2407</w:t>
      </w:r>
      <w:r w:rsidR="00A44460" w:rsidRPr="005D53E7">
        <w:rPr>
          <w:rFonts w:ascii="Arial" w:hAnsi="Arial" w:cs="Arial"/>
          <w:b/>
          <w:bCs/>
        </w:rPr>
        <w:t>208</w:t>
      </w:r>
      <w:r w:rsidRPr="005D53E7">
        <w:rPr>
          <w:rFonts w:ascii="Arial" w:hAnsi="Arial" w:cs="Arial"/>
          <w:b/>
          <w:bCs/>
        </w:rPr>
        <w:t>)</w:t>
      </w:r>
    </w:p>
    <w:p w14:paraId="11C88A41" w14:textId="0CFA1765" w:rsidR="001E489F" w:rsidRPr="005D53E7" w:rsidRDefault="008C5A6E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Jeju, Korea, May 27 – May 31, 2024</w:t>
      </w:r>
      <w:r w:rsidR="001E489F" w:rsidRPr="005D53E7">
        <w:rPr>
          <w:rFonts w:ascii="Arial" w:eastAsia="Batang" w:hAnsi="Arial"/>
          <w:b/>
        </w:rPr>
        <w:tab/>
      </w:r>
    </w:p>
    <w:p w14:paraId="34AAC229" w14:textId="65E70FEE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Source:</w:t>
      </w:r>
      <w:r w:rsidRPr="005D53E7">
        <w:rPr>
          <w:rFonts w:ascii="Arial" w:eastAsia="Batang" w:hAnsi="Arial"/>
          <w:b/>
        </w:rPr>
        <w:tab/>
      </w:r>
      <w:r w:rsidR="003D3439" w:rsidRPr="005D53E7">
        <w:rPr>
          <w:rFonts w:ascii="Arial" w:eastAsia="Batang" w:hAnsi="Arial"/>
          <w:b/>
        </w:rPr>
        <w:t>AT&amp;T</w:t>
      </w:r>
      <w:r w:rsidR="00DC7056" w:rsidRPr="005D53E7">
        <w:rPr>
          <w:rFonts w:ascii="Arial" w:eastAsia="Batang" w:hAnsi="Arial"/>
          <w:b/>
        </w:rPr>
        <w:t xml:space="preserve"> (</w:t>
      </w:r>
      <w:r w:rsidR="003E78C1" w:rsidRPr="005D53E7">
        <w:rPr>
          <w:rFonts w:ascii="Arial" w:eastAsia="Batang" w:hAnsi="Arial"/>
          <w:b/>
        </w:rPr>
        <w:t>Primary Rapporteur</w:t>
      </w:r>
      <w:r w:rsidR="00DC7056" w:rsidRPr="005D53E7">
        <w:rPr>
          <w:rFonts w:ascii="Arial" w:eastAsia="Batang" w:hAnsi="Arial"/>
          <w:b/>
        </w:rPr>
        <w:t>)</w:t>
      </w:r>
    </w:p>
    <w:p w14:paraId="15E7785D" w14:textId="14E4043F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Title:</w:t>
      </w:r>
      <w:r w:rsidRPr="005D53E7">
        <w:rPr>
          <w:rFonts w:ascii="Arial" w:eastAsia="Batang" w:hAnsi="Arial"/>
          <w:b/>
        </w:rPr>
        <w:tab/>
      </w:r>
      <w:r w:rsidR="008C5A6E" w:rsidRPr="005D53E7">
        <w:rPr>
          <w:rFonts w:ascii="Arial" w:eastAsia="Batang" w:hAnsi="Arial"/>
          <w:b/>
        </w:rPr>
        <w:t>New W</w:t>
      </w:r>
      <w:r w:rsidRPr="005D53E7">
        <w:rPr>
          <w:rFonts w:ascii="Arial" w:eastAsia="Batang" w:hAnsi="Arial"/>
          <w:b/>
        </w:rPr>
        <w:t xml:space="preserve">ID on </w:t>
      </w:r>
      <w:r w:rsidR="003D3439" w:rsidRPr="005D53E7">
        <w:rPr>
          <w:rFonts w:ascii="Arial" w:eastAsia="Batang" w:hAnsi="Arial"/>
          <w:b/>
        </w:rPr>
        <w:t>Proximity-based Services in 5GS – Phase 3</w:t>
      </w:r>
    </w:p>
    <w:p w14:paraId="6C01369D" w14:textId="77777777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Document for:</w:t>
      </w:r>
      <w:r w:rsidRPr="005D53E7">
        <w:rPr>
          <w:rFonts w:ascii="Arial" w:eastAsia="Batang" w:hAnsi="Arial"/>
          <w:b/>
        </w:rPr>
        <w:tab/>
        <w:t>Approval</w:t>
      </w:r>
    </w:p>
    <w:p w14:paraId="05991309" w14:textId="18911CA9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Agenda Item:</w:t>
      </w:r>
      <w:r w:rsidRPr="005D53E7">
        <w:rPr>
          <w:rFonts w:ascii="Arial" w:eastAsia="Batang" w:hAnsi="Arial"/>
          <w:b/>
        </w:rPr>
        <w:tab/>
      </w:r>
      <w:r w:rsidR="007F4476" w:rsidRPr="005D53E7">
        <w:rPr>
          <w:rFonts w:ascii="Arial" w:eastAsia="Batang" w:hAnsi="Arial"/>
          <w:b/>
        </w:rPr>
        <w:t>30.1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4C51A5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lastRenderedPageBreak/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638B647D" w:rsidR="00471FAC" w:rsidRPr="00597760" w:rsidRDefault="00106C7D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471FAC"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77777777" w:rsidR="003D3439" w:rsidRDefault="003D3439" w:rsidP="003D3439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Pr="00D16CF2">
          <w:rPr>
            <w:rStyle w:val="Hyperlink"/>
            <w:i w:val="0"/>
            <w:iCs/>
          </w:rPr>
          <w:t>hs6220@att.com</w:t>
        </w:r>
      </w:hyperlink>
    </w:p>
    <w:p w14:paraId="38A7108D" w14:textId="759AF83B" w:rsidR="003D3439" w:rsidRDefault="003D3439" w:rsidP="003D3439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32108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E47C944" w14:textId="77777777" w:rsidR="001E489F" w:rsidRDefault="001E489F" w:rsidP="00832108">
            <w:pPr>
              <w:pStyle w:val="TAH"/>
              <w:jc w:val="left"/>
            </w:pPr>
            <w:r>
              <w:t>Supporting IM name</w:t>
            </w:r>
          </w:p>
        </w:tc>
      </w:tr>
      <w:tr w:rsidR="003D3439" w:rsidRPr="00C06706" w14:paraId="1549024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3008E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85A12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15B59" w14:textId="1B3D8D99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44738" w14:textId="1460E491" w:rsidR="00BA54A3" w:rsidRPr="00C06706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9876" w14:textId="55B46D5C" w:rsidR="00BA54A3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CB661" w14:textId="123494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78E56" w14:textId="36AA749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1920" w14:textId="444828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F2998" w14:textId="5522C65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A556B" w14:textId="101F0C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1AF07" w14:textId="236DF868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</w:p>
        </w:tc>
      </w:tr>
      <w:tr w:rsidR="003D3439" w:rsidRPr="00C06706" w14:paraId="667DAF1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54AA7" w14:textId="6E34581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34864" w14:textId="5F08FEB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73C6" w14:textId="4CDF6EB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3A25E" w14:textId="32A85B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DBAC" w14:textId="692582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5F06D" w14:textId="6DADB07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B5346" w14:textId="048C107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089A" w14:textId="7FC6180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3F265" w14:textId="01F45CAC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BB72" w14:textId="4BF46696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23549" w14:textId="7093D3A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37269" w14:textId="722C39C2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B5BF" w14:textId="1F4336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5238E" w14:textId="2588CD3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DB82" w14:textId="5D54414F" w:rsidR="00BA54A3" w:rsidRPr="00C06706" w:rsidRDefault="003D61CC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9A663" w14:textId="0265A1B9" w:rsidR="00BA54A3" w:rsidRDefault="002550E4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ACFBF" w14:textId="69E8B763" w:rsidR="008A4E52" w:rsidRDefault="008A4E52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091B" w14:textId="16CF10D6" w:rsidR="00BF06A0" w:rsidRDefault="00BF06A0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A6E13" w14:textId="13FCFA12" w:rsidR="00F43389" w:rsidRDefault="00F43389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  <w:tr w:rsidR="00182F37" w:rsidRPr="00C06706" w14:paraId="435D4EE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1350F" w14:textId="7FF8A266" w:rsidR="00182F37" w:rsidRDefault="00182F37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0FA0B" w14:textId="77777777" w:rsidR="009166E4" w:rsidRDefault="009166E4">
      <w:r>
        <w:separator/>
      </w:r>
    </w:p>
  </w:endnote>
  <w:endnote w:type="continuationSeparator" w:id="0">
    <w:p w14:paraId="7B10FB4A" w14:textId="77777777" w:rsidR="009166E4" w:rsidRDefault="0091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4165E" w14:textId="77777777" w:rsidR="009166E4" w:rsidRDefault="009166E4">
      <w:r>
        <w:separator/>
      </w:r>
    </w:p>
  </w:footnote>
  <w:footnote w:type="continuationSeparator" w:id="0">
    <w:p w14:paraId="5B0EF17E" w14:textId="77777777" w:rsidR="009166E4" w:rsidRDefault="00916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3249">
    <w:abstractNumId w:val="17"/>
  </w:num>
  <w:num w:numId="2" w16cid:durableId="337196467">
    <w:abstractNumId w:val="9"/>
  </w:num>
  <w:num w:numId="3" w16cid:durableId="1678733086">
    <w:abstractNumId w:val="8"/>
  </w:num>
  <w:num w:numId="4" w16cid:durableId="1134446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8378628">
    <w:abstractNumId w:val="4"/>
  </w:num>
  <w:num w:numId="6" w16cid:durableId="414715879">
    <w:abstractNumId w:val="7"/>
  </w:num>
  <w:num w:numId="7" w16cid:durableId="1897666630">
    <w:abstractNumId w:val="15"/>
  </w:num>
  <w:num w:numId="8" w16cid:durableId="1643264453">
    <w:abstractNumId w:val="16"/>
  </w:num>
  <w:num w:numId="9" w16cid:durableId="1274023064">
    <w:abstractNumId w:val="27"/>
  </w:num>
  <w:num w:numId="10" w16cid:durableId="997272060">
    <w:abstractNumId w:val="23"/>
  </w:num>
  <w:num w:numId="11" w16cid:durableId="1967924629">
    <w:abstractNumId w:val="25"/>
  </w:num>
  <w:num w:numId="12" w16cid:durableId="1137605891">
    <w:abstractNumId w:val="0"/>
  </w:num>
  <w:num w:numId="13" w16cid:durableId="1382628075">
    <w:abstractNumId w:val="12"/>
  </w:num>
  <w:num w:numId="14" w16cid:durableId="589047256">
    <w:abstractNumId w:val="5"/>
  </w:num>
  <w:num w:numId="15" w16cid:durableId="279262899">
    <w:abstractNumId w:val="2"/>
  </w:num>
  <w:num w:numId="16" w16cid:durableId="1214149550">
    <w:abstractNumId w:val="21"/>
  </w:num>
  <w:num w:numId="17" w16cid:durableId="1893077286">
    <w:abstractNumId w:val="3"/>
  </w:num>
  <w:num w:numId="18" w16cid:durableId="40902884">
    <w:abstractNumId w:val="19"/>
  </w:num>
  <w:num w:numId="19" w16cid:durableId="1413892469">
    <w:abstractNumId w:val="18"/>
  </w:num>
  <w:num w:numId="20" w16cid:durableId="1803034660">
    <w:abstractNumId w:val="24"/>
  </w:num>
  <w:num w:numId="21" w16cid:durableId="2111318849">
    <w:abstractNumId w:val="14"/>
  </w:num>
  <w:num w:numId="22" w16cid:durableId="1092361081">
    <w:abstractNumId w:val="6"/>
  </w:num>
  <w:num w:numId="23" w16cid:durableId="486940080">
    <w:abstractNumId w:val="20"/>
  </w:num>
  <w:num w:numId="24" w16cid:durableId="933902644">
    <w:abstractNumId w:val="10"/>
  </w:num>
  <w:num w:numId="25" w16cid:durableId="292248163">
    <w:abstractNumId w:val="11"/>
  </w:num>
  <w:num w:numId="26" w16cid:durableId="1972593811">
    <w:abstractNumId w:val="22"/>
  </w:num>
  <w:num w:numId="27" w16cid:durableId="904144814">
    <w:abstractNumId w:val="26"/>
  </w:num>
  <w:num w:numId="28" w16cid:durableId="1678651697">
    <w:abstractNumId w:val="13"/>
  </w:num>
  <w:num w:numId="29" w16cid:durableId="47286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1D35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06C7D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23F8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64C30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2108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166E4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750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2</cp:revision>
  <cp:lastPrinted>2001-04-23T15:00:00Z</cp:lastPrinted>
  <dcterms:created xsi:type="dcterms:W3CDTF">2024-08-26T09:51:00Z</dcterms:created>
  <dcterms:modified xsi:type="dcterms:W3CDTF">2024-08-26T09:51:00Z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